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1" w:rsidRPr="00BC7991" w:rsidRDefault="00A75661" w:rsidP="00A75661">
      <w:pPr>
        <w:shd w:val="clear" w:color="auto" w:fill="FFFFFF"/>
        <w:jc w:val="center"/>
        <w:rPr>
          <w:rFonts w:ascii="华文新魏" w:eastAsia="华文新魏" w:hAnsi="黑体" w:cs="宋体"/>
          <w:b/>
          <w:bC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661">
        <w:t xml:space="preserve"> 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661">
        <w:t xml:space="preserve"> 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991">
        <w:rPr>
          <w:rFonts w:ascii="华文新魏" w:eastAsia="华文新魏" w:hAnsi="黑体" w:cs="宋体" w:hint="eastAsia"/>
          <w:b/>
          <w:bCs/>
          <w:color w:val="FF0000"/>
          <w:sz w:val="72"/>
          <w:szCs w:val="72"/>
        </w:rPr>
        <w:t>郭磊名师领航工作室</w:t>
      </w:r>
    </w:p>
    <w:p w:rsidR="00A75661" w:rsidRPr="00BC7991" w:rsidRDefault="00A75661" w:rsidP="00A75661">
      <w:pPr>
        <w:shd w:val="clear" w:color="auto" w:fill="FFFFFF"/>
        <w:jc w:val="center"/>
        <w:rPr>
          <w:rFonts w:ascii="华文新魏" w:eastAsia="华文新魏" w:hAnsi="黑体" w:cs="宋体"/>
          <w:b/>
          <w:bCs/>
          <w:color w:val="FF0000"/>
          <w:sz w:val="72"/>
          <w:szCs w:val="72"/>
        </w:rPr>
      </w:pPr>
      <w:r>
        <w:rPr>
          <w:rFonts w:ascii="华文新魏" w:eastAsia="华文新魏" w:hAnsi="黑体" w:cs="宋体" w:hint="eastAsia"/>
          <w:b/>
          <w:bCs/>
          <w:color w:val="FF0000"/>
          <w:sz w:val="72"/>
          <w:szCs w:val="72"/>
        </w:rPr>
        <w:t>活动</w:t>
      </w:r>
      <w:r w:rsidRPr="00BC7991">
        <w:rPr>
          <w:rFonts w:ascii="华文新魏" w:eastAsia="华文新魏" w:hAnsi="黑体" w:cs="宋体" w:hint="eastAsia"/>
          <w:b/>
          <w:bCs/>
          <w:color w:val="FF0000"/>
          <w:sz w:val="72"/>
          <w:szCs w:val="72"/>
        </w:rPr>
        <w:t>简报</w:t>
      </w:r>
    </w:p>
    <w:p w:rsidR="00A75661" w:rsidRPr="00BC7991" w:rsidRDefault="00FC6048" w:rsidP="00FF1131">
      <w:pPr>
        <w:shd w:val="clear" w:color="auto" w:fill="FFFFFF"/>
        <w:spacing w:beforeLines="50"/>
        <w:rPr>
          <w:rFonts w:ascii="楷体" w:eastAsia="楷体" w:hAnsi="楷体" w:cs="宋体"/>
          <w:b/>
          <w:bCs/>
          <w:color w:val="FF0000"/>
          <w:sz w:val="32"/>
          <w:szCs w:val="32"/>
        </w:rPr>
      </w:pPr>
      <w:r w:rsidRPr="00FC6048">
        <w:rPr>
          <w:rFonts w:ascii="楷体" w:eastAsia="楷体" w:hAnsi="楷体" w:cs="宋体"/>
          <w:noProof/>
          <w:color w:val="333333"/>
          <w:sz w:val="32"/>
          <w:szCs w:val="32"/>
        </w:rPr>
        <w:pict>
          <v:shape id="星形: 五角 4" o:spid="_x0000_s1026" style="position:absolute;margin-left:220.8pt;margin-top:38.25pt;width:2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" path="m,120061r134615,1l176213,r41597,120062l352425,120061,243518,194263r41600,120061l176213,240121,67307,314324,108907,194263,,120061xe" fillcolor="#c00000" stroked="f" strokeweight="1pt">
            <v:stroke joinstyle="miter"/>
            <v:path arrowok="t" o:connecttype="custom" o:connectlocs="0,120061;134615,120062;176213,0;217810,120062;352425,120061;243518,194263;285118,314324;176213,240121;67307,314324;108907,194263;0,120061" o:connectangles="0,0,0,0,0,0,0,0,0,0,0"/>
          </v:shape>
        </w:pic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心理健康教育</w:t>
      </w:r>
      <w:r w:rsidR="00A7566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(全学段</w:t>
      </w:r>
      <w:r w:rsidR="00A75661">
        <w:rPr>
          <w:rFonts w:ascii="楷体" w:eastAsia="楷体" w:hAnsi="楷体" w:cs="宋体"/>
          <w:b/>
          <w:bCs/>
          <w:color w:val="FF0000"/>
          <w:sz w:val="32"/>
          <w:szCs w:val="32"/>
        </w:rPr>
        <w:t>)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 xml:space="preserve"> </w:t>
      </w:r>
      <w:r w:rsidR="00A75661" w:rsidRPr="00BC7991">
        <w:rPr>
          <w:rFonts w:ascii="楷体" w:eastAsia="楷体" w:hAnsi="楷体" w:cs="宋体"/>
          <w:b/>
          <w:bCs/>
          <w:color w:val="FF0000"/>
          <w:sz w:val="32"/>
          <w:szCs w:val="32"/>
        </w:rPr>
        <w:t xml:space="preserve">  </w:t>
      </w:r>
      <w:r w:rsidR="00166EF6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 xml:space="preserve"> 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第（</w:t>
      </w:r>
      <w:r w:rsidR="00A7566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8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 xml:space="preserve">）期 </w:t>
      </w:r>
      <w:r w:rsidR="00166EF6">
        <w:rPr>
          <w:rFonts w:ascii="楷体" w:eastAsia="楷体" w:hAnsi="楷体" w:cs="宋体"/>
          <w:b/>
          <w:bCs/>
          <w:color w:val="FF0000"/>
          <w:sz w:val="32"/>
          <w:szCs w:val="32"/>
        </w:rPr>
        <w:t xml:space="preserve"> </w:t>
      </w:r>
      <w:r w:rsidR="00166EF6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 xml:space="preserve">    </w:t>
      </w:r>
      <w:r w:rsidR="00A75661" w:rsidRPr="00BC7991">
        <w:rPr>
          <w:rFonts w:ascii="楷体" w:eastAsia="楷体" w:hAnsi="楷体" w:cs="宋体"/>
          <w:b/>
          <w:bCs/>
          <w:color w:val="FF0000"/>
          <w:sz w:val="32"/>
          <w:szCs w:val="32"/>
        </w:rPr>
        <w:t>202</w:t>
      </w:r>
      <w:r w:rsidR="00166EF6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4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年</w:t>
      </w:r>
      <w:r w:rsidR="00166EF6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4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月</w:t>
      </w:r>
      <w:r w:rsidR="00166EF6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18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日</w:t>
      </w:r>
    </w:p>
    <w:p w:rsidR="00A75661" w:rsidRDefault="00FC6048" w:rsidP="00A75661">
      <w:pPr>
        <w:shd w:val="clear" w:color="auto" w:fill="FFFFFF"/>
        <w:jc w:val="center"/>
        <w:rPr>
          <w:rFonts w:ascii="黑体" w:eastAsia="黑体" w:hAnsi="黑体" w:cs="宋体"/>
          <w:color w:val="333333"/>
          <w:sz w:val="44"/>
          <w:szCs w:val="44"/>
        </w:rPr>
      </w:pPr>
      <w:r>
        <w:rPr>
          <w:rFonts w:ascii="黑体" w:eastAsia="黑体" w:hAnsi="黑体" w:cs="宋体"/>
          <w:noProof/>
          <w:color w:val="333333"/>
          <w:sz w:val="44"/>
          <w:szCs w:val="44"/>
        </w:rPr>
        <w:pict>
          <v:line id="直接连接符 2" o:spid="_x0000_s1028" style="position:absolute;left:0;text-align:left;z-index:251665408;visibility:visible" from="259.8pt,11.85pt" to="462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" strokecolor="#c00000" strokeweight="3pt">
            <v:stroke joinstyle="miter"/>
          </v:line>
        </w:pict>
      </w:r>
      <w:r>
        <w:rPr>
          <w:rFonts w:ascii="黑体" w:eastAsia="黑体" w:hAnsi="黑体" w:cs="宋体"/>
          <w:noProof/>
          <w:color w:val="333333"/>
          <w:sz w:val="44"/>
          <w:szCs w:val="44"/>
        </w:rPr>
        <w:pict>
          <v:line id="直接连接符 1" o:spid="_x0000_s1027" style="position:absolute;left:0;text-align:left;z-index:251664384;visibility:visible" from="-1.95pt,11.85pt" to="20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" strokecolor="#c00000" strokeweight="3pt">
            <v:stroke joinstyle="miter"/>
          </v:line>
        </w:pict>
      </w:r>
    </w:p>
    <w:p w:rsidR="00A75661" w:rsidRPr="00166EF6" w:rsidRDefault="00166EF6" w:rsidP="00166EF6">
      <w:pPr>
        <w:jc w:val="center"/>
        <w:rPr>
          <w:rFonts w:ascii="黑体" w:eastAsia="黑体" w:hAnsi="黑体" w:cs="黑体"/>
          <w:sz w:val="44"/>
          <w:szCs w:val="44"/>
        </w:rPr>
      </w:pPr>
      <w:r w:rsidRPr="00166EF6">
        <w:rPr>
          <w:rFonts w:ascii="黑体" w:eastAsia="黑体" w:hAnsi="黑体" w:cs="黑体" w:hint="eastAsia"/>
          <w:sz w:val="44"/>
          <w:szCs w:val="44"/>
        </w:rPr>
        <w:t>共研成长，众行致远</w:t>
      </w:r>
    </w:p>
    <w:p w:rsidR="00A75661" w:rsidRDefault="00A75661" w:rsidP="00A75661">
      <w:pPr>
        <w:jc w:val="center"/>
        <w:rPr>
          <w:rFonts w:ascii="宋体" w:eastAsia="宋体" w:hAnsi="宋体" w:cs="楷体"/>
          <w:b/>
          <w:bCs/>
          <w:sz w:val="30"/>
          <w:szCs w:val="30"/>
        </w:rPr>
      </w:pPr>
      <w:r w:rsidRPr="004564DA">
        <w:rPr>
          <w:rFonts w:ascii="宋体" w:eastAsia="宋体" w:hAnsi="宋体" w:hint="eastAsia"/>
          <w:sz w:val="30"/>
          <w:szCs w:val="30"/>
        </w:rPr>
        <w:t>——</w:t>
      </w:r>
      <w:r w:rsidR="00166EF6" w:rsidRPr="00166EF6">
        <w:rPr>
          <w:rFonts w:ascii="宋体" w:eastAsia="宋体" w:hAnsi="宋体" w:cs="楷体" w:hint="eastAsia"/>
          <w:b/>
          <w:bCs/>
          <w:sz w:val="30"/>
          <w:szCs w:val="30"/>
        </w:rPr>
        <w:t>郭磊领航工作室开展教学展示活动</w:t>
      </w:r>
    </w:p>
    <w:p w:rsidR="00166EF6" w:rsidRDefault="00166EF6" w:rsidP="00A75661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w:drawing>
          <wp:inline distT="0" distB="0" distL="0" distR="0">
            <wp:extent cx="5257800" cy="2733675"/>
            <wp:effectExtent l="19050" t="0" r="0" b="0"/>
            <wp:docPr id="10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6EF6" w:rsidRDefault="00166EF6" w:rsidP="009764D5">
      <w:pPr>
        <w:widowControl w:val="0"/>
        <w:adjustRightInd/>
        <w:snapToGrid/>
        <w:spacing w:after="0" w:line="460" w:lineRule="exact"/>
        <w:ind w:firstLineChars="200" w:firstLine="560"/>
        <w:jc w:val="both"/>
        <w:rPr>
          <w:rFonts w:ascii="宋体" w:eastAsia="宋体" w:hAnsi="宋体" w:cs="仿宋"/>
          <w:sz w:val="28"/>
          <w:szCs w:val="28"/>
        </w:rPr>
      </w:pPr>
      <w:r w:rsidRPr="00166EF6">
        <w:rPr>
          <w:rFonts w:ascii="宋体" w:eastAsia="宋体" w:hAnsi="宋体" w:cs="仿宋" w:hint="eastAsia"/>
          <w:sz w:val="28"/>
          <w:szCs w:val="28"/>
        </w:rPr>
        <w:t>春归万物生，策马踏新程。为进一步推进心理课堂教学改革，有效提高工作室教师专业成长，全面提升心理健康课堂教育质量，4月18日，在阳谷县第二中学开展心理健康教学展示活动。</w:t>
      </w:r>
    </w:p>
    <w:p w:rsidR="00166EF6" w:rsidRDefault="00166EF6" w:rsidP="009764D5">
      <w:pPr>
        <w:widowControl w:val="0"/>
        <w:adjustRightInd/>
        <w:snapToGrid/>
        <w:spacing w:after="0" w:line="460" w:lineRule="exact"/>
        <w:ind w:firstLineChars="200" w:firstLine="560"/>
        <w:jc w:val="both"/>
        <w:rPr>
          <w:rFonts w:ascii="宋体" w:eastAsia="宋体" w:hAnsi="宋体" w:cs="仿宋"/>
          <w:sz w:val="28"/>
          <w:szCs w:val="28"/>
        </w:rPr>
      </w:pPr>
      <w:r w:rsidRPr="00166EF6">
        <w:rPr>
          <w:rFonts w:ascii="宋体" w:eastAsia="宋体" w:hAnsi="宋体" w:cs="仿宋" w:hint="eastAsia"/>
          <w:sz w:val="28"/>
          <w:szCs w:val="28"/>
        </w:rPr>
        <w:t>心怀诗意浪漫，也悦纳琐碎日常。汤迪老师从日常生活案例入手，教学理念设计新、思路清晰，呈现了一场心理健康教育方面的知识盛宴。工作室成员非常珍惜这难得的机会，认真学习、取长补短、共同提升，激发了老师们认真钻研教学、提升业务水平的热情，促进了工作室成员心理健康教育课的教学质量和教学水平的提高。</w:t>
      </w:r>
    </w:p>
    <w:p w:rsidR="00166EF6" w:rsidRDefault="00166EF6" w:rsidP="00166EF6">
      <w:pPr>
        <w:widowControl w:val="0"/>
        <w:adjustRightInd/>
        <w:snapToGrid/>
        <w:ind w:firstLineChars="200" w:firstLine="560"/>
        <w:jc w:val="both"/>
        <w:rPr>
          <w:rFonts w:ascii="宋体" w:eastAsia="宋体" w:hAnsi="宋体" w:cs="仿宋"/>
          <w:sz w:val="28"/>
          <w:szCs w:val="28"/>
        </w:rPr>
      </w:pPr>
      <w:r w:rsidRPr="00166EF6">
        <w:rPr>
          <w:rFonts w:ascii="宋体" w:eastAsia="宋体" w:hAnsi="宋体" w:cs="仿宋"/>
          <w:noProof/>
          <w:sz w:val="28"/>
          <w:szCs w:val="28"/>
        </w:rPr>
        <w:lastRenderedPageBreak/>
        <w:drawing>
          <wp:inline distT="0" distB="0" distL="0" distR="0">
            <wp:extent cx="5543226" cy="3476625"/>
            <wp:effectExtent l="19050" t="0" r="324" b="0"/>
            <wp:docPr id="13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46" t="8830" r="3587" b="1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26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6EF6" w:rsidRPr="00166EF6" w:rsidRDefault="00166EF6" w:rsidP="00166EF6">
      <w:pPr>
        <w:ind w:firstLineChars="200" w:firstLine="560"/>
        <w:jc w:val="both"/>
        <w:rPr>
          <w:rFonts w:ascii="宋体" w:eastAsia="宋体" w:hAnsi="宋体" w:cs="仿宋"/>
          <w:sz w:val="28"/>
          <w:szCs w:val="28"/>
        </w:rPr>
      </w:pPr>
      <w:r w:rsidRPr="00166EF6">
        <w:rPr>
          <w:rFonts w:ascii="宋体" w:eastAsia="宋体" w:hAnsi="宋体" w:cs="仿宋" w:hint="eastAsia"/>
          <w:sz w:val="28"/>
          <w:szCs w:val="28"/>
        </w:rPr>
        <w:t>春风启新程，教研绽芬芳。最后，郭主任强调，新学期将常态化开展心理健康教育课堂教研活动，进一步提升工作室教师专业能力，坚持将心理育人工作与课程建设紧密结合，有效形成“教育教学、心理咨询、危机干预、培养培训、平台保障”六位一体的心理健康教育工作格局，真正将心理育人工作落到实处。</w:t>
      </w:r>
    </w:p>
    <w:p w:rsidR="00166EF6" w:rsidRPr="00166EF6" w:rsidRDefault="00166EF6" w:rsidP="00166EF6">
      <w:pPr>
        <w:widowControl w:val="0"/>
        <w:adjustRightInd/>
        <w:snapToGrid/>
        <w:ind w:firstLineChars="200" w:firstLine="560"/>
        <w:jc w:val="both"/>
        <w:rPr>
          <w:rFonts w:ascii="宋体" w:eastAsia="宋体" w:hAnsi="宋体" w:cs="仿宋"/>
          <w:sz w:val="28"/>
          <w:szCs w:val="28"/>
        </w:rPr>
      </w:pPr>
    </w:p>
    <w:p w:rsidR="00166EF6" w:rsidRPr="00166EF6" w:rsidRDefault="00166EF6" w:rsidP="00166EF6">
      <w:pPr>
        <w:widowControl w:val="0"/>
        <w:adjustRightInd/>
        <w:snapToGrid/>
        <w:spacing w:line="460" w:lineRule="exact"/>
        <w:ind w:firstLineChars="200" w:firstLine="560"/>
        <w:jc w:val="both"/>
        <w:rPr>
          <w:rFonts w:ascii="宋体" w:eastAsia="宋体" w:hAnsi="宋体" w:cs="仿宋"/>
          <w:sz w:val="28"/>
          <w:szCs w:val="28"/>
        </w:rPr>
      </w:pPr>
    </w:p>
    <w:p w:rsidR="00A75661" w:rsidRPr="00A269EF" w:rsidRDefault="00A75661" w:rsidP="00A75661">
      <w:pPr>
        <w:rPr>
          <w:rFonts w:ascii="宋体" w:eastAsia="宋体" w:hAnsi="宋体"/>
          <w:sz w:val="28"/>
          <w:szCs w:val="28"/>
        </w:rPr>
      </w:pPr>
    </w:p>
    <w:p w:rsidR="00A75661" w:rsidRDefault="00A75661" w:rsidP="00A75661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（图文：</w:t>
      </w:r>
      <w:r w:rsidR="00AF4347">
        <w:rPr>
          <w:rFonts w:ascii="仿宋" w:eastAsia="仿宋" w:hAnsi="仿宋" w:hint="eastAsia"/>
          <w:sz w:val="28"/>
          <w:szCs w:val="28"/>
        </w:rPr>
        <w:t>宋肖蒙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审核：郭磊）</w:t>
      </w:r>
    </w:p>
    <w:p w:rsidR="004358AB" w:rsidRDefault="004358AB" w:rsidP="00D31D50">
      <w:pPr>
        <w:spacing w:line="220" w:lineRule="atLeast"/>
      </w:pPr>
    </w:p>
    <w:sectPr w:rsidR="004358AB" w:rsidSect="00166E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805" w:rsidRDefault="00C92805" w:rsidP="00A75661">
      <w:pPr>
        <w:spacing w:after="0"/>
      </w:pPr>
      <w:r>
        <w:separator/>
      </w:r>
    </w:p>
  </w:endnote>
  <w:endnote w:type="continuationSeparator" w:id="0">
    <w:p w:rsidR="00C92805" w:rsidRDefault="00C92805" w:rsidP="00A756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805" w:rsidRDefault="00C92805" w:rsidP="00A75661">
      <w:pPr>
        <w:spacing w:after="0"/>
      </w:pPr>
      <w:r>
        <w:separator/>
      </w:r>
    </w:p>
  </w:footnote>
  <w:footnote w:type="continuationSeparator" w:id="0">
    <w:p w:rsidR="00C92805" w:rsidRDefault="00C92805" w:rsidP="00A756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59A7"/>
    <w:rsid w:val="00166EF6"/>
    <w:rsid w:val="00323B43"/>
    <w:rsid w:val="003D37D8"/>
    <w:rsid w:val="00426133"/>
    <w:rsid w:val="004358AB"/>
    <w:rsid w:val="008B7726"/>
    <w:rsid w:val="009764D5"/>
    <w:rsid w:val="00A75661"/>
    <w:rsid w:val="00AA1BE2"/>
    <w:rsid w:val="00AF4347"/>
    <w:rsid w:val="00C92805"/>
    <w:rsid w:val="00D31D50"/>
    <w:rsid w:val="00FC6048"/>
    <w:rsid w:val="00FF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6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6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6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66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566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56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2024-04-19T12:13:00Z</dcterms:created>
  <dcterms:modified xsi:type="dcterms:W3CDTF">2024-04-19T12:25:00Z</dcterms:modified>
</cp:coreProperties>
</file>